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260"/>
      </w:tblGrid>
      <w:tr w:rsidR="0046318F" w:rsidRPr="003C7E28" w:rsidTr="003C7E28">
        <w:tc>
          <w:tcPr>
            <w:tcW w:w="4820" w:type="dxa"/>
          </w:tcPr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CÔNG TY CỔ PHẦN</w:t>
            </w:r>
          </w:p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LÂM NÔNG SẢN THỰC PHẨM YÊN BÁI</w:t>
            </w:r>
          </w:p>
        </w:tc>
        <w:tc>
          <w:tcPr>
            <w:tcW w:w="5260" w:type="dxa"/>
          </w:tcPr>
          <w:p w:rsidR="0046318F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CỘNG HÒA XÃ HỘI CHỦ NGHĨA VIỆT NAM</w:t>
            </w:r>
          </w:p>
          <w:p w:rsidR="00DC4CC8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46318F" w:rsidRPr="003C7E28" w:rsidTr="003C7E28">
        <w:tc>
          <w:tcPr>
            <w:tcW w:w="4820" w:type="dxa"/>
          </w:tcPr>
          <w:p w:rsidR="0046318F" w:rsidRPr="00DC4CC8" w:rsidRDefault="00DC4CC8" w:rsidP="003C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CC8">
              <w:rPr>
                <w:rFonts w:ascii="Times New Roman" w:hAnsi="Times New Roman" w:cs="Times New Roman"/>
                <w:sz w:val="28"/>
                <w:szCs w:val="28"/>
              </w:rPr>
              <w:t>Số: ……/TT-HĐQT</w:t>
            </w:r>
          </w:p>
        </w:tc>
        <w:tc>
          <w:tcPr>
            <w:tcW w:w="5260" w:type="dxa"/>
          </w:tcPr>
          <w:p w:rsidR="0046318F" w:rsidRPr="003C7E28" w:rsidRDefault="00DC4CC8" w:rsidP="003C7E28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Yên Bái, Ngày ….. tháng ….năm 2016</w:t>
            </w:r>
          </w:p>
        </w:tc>
      </w:tr>
    </w:tbl>
    <w:p w:rsidR="001647E9" w:rsidRDefault="001647E9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C60">
        <w:rPr>
          <w:rFonts w:ascii="Times New Roman" w:hAnsi="Times New Roman" w:cs="Times New Roman"/>
          <w:b/>
          <w:sz w:val="28"/>
          <w:szCs w:val="28"/>
        </w:rPr>
        <w:t>TỜ TRÌNH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C60">
        <w:rPr>
          <w:rFonts w:ascii="Times New Roman" w:hAnsi="Times New Roman" w:cs="Times New Roman"/>
          <w:b/>
          <w:i/>
          <w:sz w:val="28"/>
          <w:szCs w:val="28"/>
        </w:rPr>
        <w:t xml:space="preserve">Về việc chi trả cổ tức bằng </w:t>
      </w:r>
      <w:proofErr w:type="gramStart"/>
      <w:r w:rsidRPr="00584C60">
        <w:rPr>
          <w:rFonts w:ascii="Times New Roman" w:hAnsi="Times New Roman" w:cs="Times New Roman"/>
          <w:b/>
          <w:i/>
          <w:sz w:val="28"/>
          <w:szCs w:val="28"/>
        </w:rPr>
        <w:t>tiề</w:t>
      </w:r>
      <w:r w:rsidR="008A4018" w:rsidRPr="00584C60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584C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E0097" w:rsidRPr="00584C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4C60">
        <w:rPr>
          <w:rFonts w:ascii="Times New Roman" w:hAnsi="Times New Roman" w:cs="Times New Roman"/>
          <w:b/>
          <w:i/>
          <w:sz w:val="28"/>
          <w:szCs w:val="28"/>
        </w:rPr>
        <w:t>năm</w:t>
      </w:r>
      <w:proofErr w:type="gramEnd"/>
      <w:r w:rsidRPr="00584C60">
        <w:rPr>
          <w:rFonts w:ascii="Times New Roman" w:hAnsi="Times New Roman" w:cs="Times New Roman"/>
          <w:b/>
          <w:i/>
          <w:sz w:val="28"/>
          <w:szCs w:val="28"/>
        </w:rPr>
        <w:t xml:space="preserve"> 2015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78581D" w:rsidRDefault="0078581D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C4CC8" w:rsidRPr="0078581D">
        <w:rPr>
          <w:rFonts w:ascii="Times New Roman" w:hAnsi="Times New Roman" w:cs="Times New Roman"/>
          <w:i/>
          <w:sz w:val="28"/>
          <w:szCs w:val="28"/>
        </w:rPr>
        <w:t>Căn cứ Luật doanh nghiệp số 68/2014/QH13 được Quốc Hội khóa XIII thông qua ngày 26/11/2014.</w:t>
      </w:r>
    </w:p>
    <w:p w:rsidR="00DC4CC8" w:rsidRPr="0078581D" w:rsidRDefault="0078581D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Căn cứ điều lệ Công ty cổ phần lâm nông sản thực phẩm Yên Bái.</w:t>
      </w:r>
    </w:p>
    <w:p w:rsidR="007A3A5F" w:rsidRPr="0078581D" w:rsidRDefault="0078581D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Căn cứ vào Nghị quyết ĐHĐCĐ năm 2015 Công ty cổ phần lâm nông sản thực phẩm Yên Bái ngày 08/4/2015.</w:t>
      </w:r>
    </w:p>
    <w:p w:rsidR="007A3A5F" w:rsidRPr="0078581D" w:rsidRDefault="0078581D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9391F" w:rsidRPr="0078581D">
        <w:rPr>
          <w:rFonts w:ascii="Times New Roman" w:hAnsi="Times New Roman" w:cs="Times New Roman"/>
          <w:i/>
          <w:sz w:val="28"/>
          <w:szCs w:val="28"/>
        </w:rPr>
        <w:t>Căn cứ vào tình hình thực tế hiện nay của Công ty.</w:t>
      </w:r>
    </w:p>
    <w:p w:rsidR="0039391F" w:rsidRDefault="00536D6F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2015 tình hình SX-KD của Công ty tương đối thuận lợi, với sự chỉ đạo sát sao, quyết liệt của HĐQT</w:t>
      </w:r>
      <w:r w:rsidR="008620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202A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ho nên</w:t>
      </w:r>
      <w:r w:rsidR="008620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Công ty đã hoàn thành vượt mức mọi chỉ tiêu được ĐHĐCĐ năm 2015 giao.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Đặc biệt là chỉ tiêu Lợi nhuận sau thuế.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5E8">
        <w:rPr>
          <w:rFonts w:ascii="Times New Roman" w:hAnsi="Times New Roman" w:cs="Times New Roman"/>
          <w:sz w:val="28"/>
          <w:szCs w:val="28"/>
        </w:rPr>
        <w:t xml:space="preserve">Vì vậy, </w:t>
      </w:r>
      <w:r w:rsidR="0039391F">
        <w:rPr>
          <w:rFonts w:ascii="Times New Roman" w:hAnsi="Times New Roman" w:cs="Times New Roman"/>
          <w:sz w:val="28"/>
          <w:szCs w:val="28"/>
        </w:rPr>
        <w:t>HĐQT Công ty kính trình Đại hội</w:t>
      </w:r>
      <w:r w:rsidR="0078581D">
        <w:rPr>
          <w:rFonts w:ascii="Times New Roman" w:hAnsi="Times New Roman" w:cs="Times New Roman"/>
          <w:sz w:val="28"/>
          <w:szCs w:val="28"/>
        </w:rPr>
        <w:t xml:space="preserve"> đồng cổ đông thường niên năm 2016</w:t>
      </w:r>
      <w:r w:rsidR="0039391F">
        <w:rPr>
          <w:rFonts w:ascii="Times New Roman" w:hAnsi="Times New Roman" w:cs="Times New Roman"/>
          <w:sz w:val="28"/>
          <w:szCs w:val="28"/>
        </w:rPr>
        <w:t>: Về việc chi trả cổ tức năm 2015 cụ thể như sau:</w:t>
      </w:r>
    </w:p>
    <w:p w:rsidR="00934097" w:rsidRDefault="0004673B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553F">
        <w:rPr>
          <w:rFonts w:ascii="Times New Roman" w:hAnsi="Times New Roman" w:cs="Times New Roman"/>
          <w:sz w:val="28"/>
          <w:szCs w:val="28"/>
        </w:rPr>
        <w:t xml:space="preserve">Mức chi trả: </w:t>
      </w:r>
      <w:r w:rsidR="00934097">
        <w:rPr>
          <w:rFonts w:ascii="Times New Roman" w:hAnsi="Times New Roman" w:cs="Times New Roman"/>
          <w:sz w:val="28"/>
          <w:szCs w:val="28"/>
        </w:rPr>
        <w:t>6.500 đồng/ 01 cổ phần mệnh giá 10.000 đồng</w:t>
      </w:r>
    </w:p>
    <w:p w:rsidR="0039391F" w:rsidRDefault="0004673B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4097">
        <w:rPr>
          <w:rFonts w:ascii="Times New Roman" w:hAnsi="Times New Roman" w:cs="Times New Roman"/>
          <w:sz w:val="28"/>
          <w:szCs w:val="28"/>
        </w:rPr>
        <w:t xml:space="preserve">Hình thức chi trả: Trả cổ tức bằng tiền. </w:t>
      </w:r>
    </w:p>
    <w:p w:rsidR="007B25EA" w:rsidRDefault="0004673B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25EA">
        <w:rPr>
          <w:rFonts w:ascii="Times New Roman" w:hAnsi="Times New Roman" w:cs="Times New Roman"/>
          <w:sz w:val="28"/>
          <w:szCs w:val="28"/>
        </w:rPr>
        <w:t xml:space="preserve">Thời gian chi trả: </w:t>
      </w:r>
      <w:r w:rsidR="00361B16" w:rsidRPr="00361B16">
        <w:rPr>
          <w:rFonts w:ascii="Times New Roman" w:hAnsi="Times New Roman" w:cs="Times New Roman"/>
          <w:sz w:val="28"/>
          <w:szCs w:val="28"/>
        </w:rPr>
        <w:t xml:space="preserve">Do nhu cầu vốn lưu động cao trong giai đoạn SX Tinh bột sắn đúng vào mùa vụ. </w:t>
      </w:r>
      <w:proofErr w:type="gramStart"/>
      <w:r w:rsidR="00361B16" w:rsidRPr="00361B16">
        <w:rPr>
          <w:rFonts w:ascii="Times New Roman" w:hAnsi="Times New Roman" w:cs="Times New Roman"/>
          <w:sz w:val="28"/>
          <w:szCs w:val="28"/>
        </w:rPr>
        <w:t>Cho</w:t>
      </w:r>
      <w:r w:rsidR="00361B16">
        <w:rPr>
          <w:lang w:val="nl-NL"/>
        </w:rPr>
        <w:t xml:space="preserve"> </w:t>
      </w:r>
      <w:r w:rsidR="00361B16" w:rsidRPr="00361B16">
        <w:rPr>
          <w:rFonts w:ascii="Times New Roman" w:hAnsi="Times New Roman" w:cs="Times New Roman"/>
          <w:sz w:val="28"/>
          <w:szCs w:val="28"/>
        </w:rPr>
        <w:t>nên, HĐQT đề nghị chi trả cổ tức năm 2015 làm 2-3 đợt trong năm 2016.</w:t>
      </w:r>
      <w:proofErr w:type="gramEnd"/>
    </w:p>
    <w:p w:rsidR="001933E8" w:rsidRPr="00584C60" w:rsidRDefault="008A15B7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Đ</w:t>
      </w:r>
      <w:r w:rsidR="001933E8" w:rsidRPr="00584C60">
        <w:rPr>
          <w:rFonts w:ascii="Times New Roman" w:hAnsi="Times New Roman" w:cs="Times New Roman"/>
          <w:spacing w:val="-6"/>
          <w:sz w:val="28"/>
          <w:szCs w:val="28"/>
        </w:rPr>
        <w:t>ề nghị Đại hội Giao cho HĐQT cân đối, chi trả vào thời điểm thích hợp.</w:t>
      </w:r>
    </w:p>
    <w:p w:rsidR="00361B16" w:rsidRDefault="002A7AFA" w:rsidP="00584C6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HĐQT Công ty rất mong được sự nhất trí thông qua của Đại hội.</w:t>
      </w:r>
      <w:proofErr w:type="gramEnd"/>
    </w:p>
    <w:p w:rsidR="0028502D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2"/>
      </w:tblGrid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370">
              <w:rPr>
                <w:rFonts w:ascii="Times New Roman" w:hAnsi="Times New Roman" w:cs="Times New Roman"/>
                <w:b/>
                <w:sz w:val="24"/>
                <w:szCs w:val="24"/>
              </w:rPr>
              <w:t>TM HỘI ĐỒNG QUẢN TRỊ</w:t>
            </w:r>
          </w:p>
        </w:tc>
      </w:tr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370">
              <w:rPr>
                <w:rFonts w:ascii="Times New Roman" w:hAnsi="Times New Roman" w:cs="Times New Roman"/>
                <w:b/>
                <w:sz w:val="24"/>
                <w:szCs w:val="24"/>
              </w:rPr>
              <w:t>CHỦ TỊCH</w:t>
            </w: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370">
              <w:rPr>
                <w:rFonts w:ascii="Times New Roman" w:hAnsi="Times New Roman" w:cs="Times New Roman"/>
                <w:b/>
                <w:sz w:val="28"/>
                <w:szCs w:val="28"/>
              </w:rPr>
              <w:t>Trần Công Bình</w:t>
            </w:r>
          </w:p>
        </w:tc>
      </w:tr>
    </w:tbl>
    <w:p w:rsidR="0028502D" w:rsidRPr="00361B16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02D" w:rsidRPr="00361B16" w:rsidSect="001F47FF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1F47FF"/>
    <w:rsid w:val="0004673B"/>
    <w:rsid w:val="00082986"/>
    <w:rsid w:val="000E293B"/>
    <w:rsid w:val="001647E9"/>
    <w:rsid w:val="001933E8"/>
    <w:rsid w:val="001F47FF"/>
    <w:rsid w:val="0028502D"/>
    <w:rsid w:val="002A7AFA"/>
    <w:rsid w:val="002C1159"/>
    <w:rsid w:val="00332370"/>
    <w:rsid w:val="00361B16"/>
    <w:rsid w:val="0037672B"/>
    <w:rsid w:val="0039391F"/>
    <w:rsid w:val="003C7E28"/>
    <w:rsid w:val="00403EA2"/>
    <w:rsid w:val="0046318F"/>
    <w:rsid w:val="004A12B1"/>
    <w:rsid w:val="00536D6F"/>
    <w:rsid w:val="00584C60"/>
    <w:rsid w:val="0078581D"/>
    <w:rsid w:val="007A3A5F"/>
    <w:rsid w:val="007B25EA"/>
    <w:rsid w:val="0086202A"/>
    <w:rsid w:val="008A15B7"/>
    <w:rsid w:val="008A4018"/>
    <w:rsid w:val="008C4570"/>
    <w:rsid w:val="00934097"/>
    <w:rsid w:val="00DC4CC8"/>
    <w:rsid w:val="00EE0097"/>
    <w:rsid w:val="00F1553F"/>
    <w:rsid w:val="00F6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3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2016-03-01T01:26:00Z</cp:lastPrinted>
  <dcterms:created xsi:type="dcterms:W3CDTF">2016-03-01T00:56:00Z</dcterms:created>
  <dcterms:modified xsi:type="dcterms:W3CDTF">2016-03-09T02:39:00Z</dcterms:modified>
</cp:coreProperties>
</file>